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0C" w:rsidRDefault="00F63F0C" w:rsidP="00F63F0C">
      <w:pPr>
        <w:jc w:val="center"/>
        <w:rPr>
          <w:b/>
          <w:bCs/>
          <w:sz w:val="28"/>
          <w:szCs w:val="28"/>
        </w:rPr>
      </w:pPr>
      <w:r w:rsidRPr="00F63F0C">
        <w:rPr>
          <w:b/>
          <w:bCs/>
          <w:sz w:val="28"/>
          <w:szCs w:val="28"/>
        </w:rPr>
        <w:t>AMAP</w:t>
      </w:r>
      <w:r>
        <w:rPr>
          <w:b/>
          <w:bCs/>
          <w:sz w:val="28"/>
          <w:szCs w:val="28"/>
        </w:rPr>
        <w:t xml:space="preserve"> « </w:t>
      </w:r>
      <w:r w:rsidR="008B1AFA">
        <w:rPr>
          <w:b/>
          <w:bCs/>
          <w:sz w:val="28"/>
          <w:szCs w:val="28"/>
        </w:rPr>
        <w:t>L’AMAP L’ANETH</w:t>
      </w:r>
      <w:r>
        <w:rPr>
          <w:b/>
          <w:bCs/>
          <w:sz w:val="28"/>
          <w:szCs w:val="28"/>
        </w:rPr>
        <w:t> »</w:t>
      </w:r>
      <w:r w:rsidRPr="00F63F0C">
        <w:rPr>
          <w:b/>
          <w:bCs/>
          <w:sz w:val="28"/>
          <w:szCs w:val="28"/>
        </w:rPr>
        <w:t xml:space="preserve"> </w:t>
      </w:r>
      <w:r w:rsidR="00AC281F">
        <w:rPr>
          <w:b/>
          <w:bCs/>
          <w:sz w:val="28"/>
          <w:szCs w:val="28"/>
        </w:rPr>
        <w:t xml:space="preserve">à </w:t>
      </w:r>
      <w:proofErr w:type="spellStart"/>
      <w:r w:rsidR="008B1AFA">
        <w:rPr>
          <w:b/>
          <w:bCs/>
          <w:sz w:val="28"/>
          <w:szCs w:val="28"/>
        </w:rPr>
        <w:t>Veneux</w:t>
      </w:r>
      <w:proofErr w:type="spellEnd"/>
      <w:r w:rsidR="008B1AFA">
        <w:rPr>
          <w:b/>
          <w:bCs/>
          <w:sz w:val="28"/>
          <w:szCs w:val="28"/>
        </w:rPr>
        <w:t xml:space="preserve"> les sablons</w:t>
      </w:r>
    </w:p>
    <w:p w:rsidR="00073A2F" w:rsidRDefault="00073A2F" w:rsidP="00F63F0C">
      <w:pPr>
        <w:jc w:val="center"/>
        <w:rPr>
          <w:b/>
          <w:bCs/>
          <w:sz w:val="28"/>
          <w:szCs w:val="28"/>
        </w:rPr>
      </w:pPr>
    </w:p>
    <w:p w:rsidR="00073A2F" w:rsidRPr="00073A2F" w:rsidRDefault="00073A2F" w:rsidP="00073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28"/>
          <w:szCs w:val="28"/>
        </w:rPr>
      </w:pPr>
      <w:r w:rsidRPr="00073A2F">
        <w:rPr>
          <w:bCs/>
          <w:sz w:val="28"/>
          <w:szCs w:val="28"/>
        </w:rPr>
        <w:t>Contrat d’engagement 201</w:t>
      </w:r>
      <w:r w:rsidR="002D71CC">
        <w:rPr>
          <w:bCs/>
          <w:sz w:val="28"/>
          <w:szCs w:val="28"/>
        </w:rPr>
        <w:t>6</w:t>
      </w:r>
      <w:r w:rsidRPr="00073A2F">
        <w:rPr>
          <w:bCs/>
          <w:sz w:val="28"/>
          <w:szCs w:val="28"/>
        </w:rPr>
        <w:t xml:space="preserve"> – Ferme de l’Abondance</w:t>
      </w:r>
      <w:r w:rsidR="000D1998">
        <w:rPr>
          <w:bCs/>
          <w:sz w:val="28"/>
          <w:szCs w:val="28"/>
        </w:rPr>
        <w:t>, pommes et dérivés</w:t>
      </w:r>
    </w:p>
    <w:p w:rsidR="00F63F0C" w:rsidRDefault="00F63F0C" w:rsidP="00F63F0C"/>
    <w:p w:rsidR="00A64C47" w:rsidRPr="00F63F0C" w:rsidRDefault="00A64C47" w:rsidP="00F63F0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03"/>
      </w:tblGrid>
      <w:tr w:rsidR="00AC281F" w:rsidRPr="00AC281F" w:rsidTr="009120F1">
        <w:tc>
          <w:tcPr>
            <w:tcW w:w="5495" w:type="dxa"/>
          </w:tcPr>
          <w:p w:rsidR="00AC281F" w:rsidRPr="00073A2F" w:rsidRDefault="00AC281F" w:rsidP="00AC281F">
            <w:pPr>
              <w:spacing w:line="360" w:lineRule="auto"/>
              <w:rPr>
                <w:szCs w:val="24"/>
              </w:rPr>
            </w:pPr>
            <w:r w:rsidRPr="00073A2F">
              <w:rPr>
                <w:szCs w:val="24"/>
                <w:u w:val="single"/>
              </w:rPr>
              <w:t>Entre l’adhérent</w:t>
            </w:r>
            <w:r w:rsidRPr="00073A2F">
              <w:rPr>
                <w:szCs w:val="24"/>
              </w:rPr>
              <w:t xml:space="preserve"> de l’association : </w:t>
            </w:r>
          </w:p>
          <w:p w:rsidR="00AC281F" w:rsidRPr="00073A2F" w:rsidRDefault="00073A2F" w:rsidP="00AC281F">
            <w:pPr>
              <w:spacing w:line="36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« </w:t>
            </w:r>
            <w:proofErr w:type="spellStart"/>
            <w:r w:rsidR="00612437">
              <w:rPr>
                <w:bCs/>
                <w:szCs w:val="24"/>
              </w:rPr>
              <w:t>Amap</w:t>
            </w:r>
            <w:proofErr w:type="spellEnd"/>
            <w:r w:rsidR="00612437">
              <w:rPr>
                <w:bCs/>
                <w:szCs w:val="24"/>
              </w:rPr>
              <w:t xml:space="preserve"> l’Aneth</w:t>
            </w:r>
            <w:r>
              <w:rPr>
                <w:bCs/>
                <w:szCs w:val="24"/>
              </w:rPr>
              <w:t> » : </w:t>
            </w:r>
            <w:r w:rsidR="00AC281F" w:rsidRPr="00073A2F">
              <w:rPr>
                <w:bCs/>
                <w:szCs w:val="24"/>
              </w:rPr>
              <w:t xml:space="preserve"> 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Nom :</w:t>
            </w:r>
            <w:r w:rsidR="005C5959">
              <w:t xml:space="preserve"> . . . . . . . . . . . . . . . </w:t>
            </w:r>
            <w:proofErr w:type="gramStart"/>
            <w:r w:rsidR="005C5959">
              <w:t xml:space="preserve">. . </w:t>
            </w:r>
            <w:r w:rsidR="006605A6">
              <w:t>. .</w:t>
            </w:r>
            <w:proofErr w:type="gramEnd"/>
          </w:p>
          <w:p w:rsidR="00AC281F" w:rsidRPr="00AC281F" w:rsidRDefault="00AC281F" w:rsidP="00AC281F">
            <w:pPr>
              <w:spacing w:line="360" w:lineRule="auto"/>
            </w:pPr>
            <w:r w:rsidRPr="00AC281F">
              <w:t>Prénom :</w:t>
            </w:r>
            <w:r w:rsidR="005C5959">
              <w:t xml:space="preserve"> . . . . . . . . . . . . </w:t>
            </w:r>
            <w:proofErr w:type="gramStart"/>
            <w:r w:rsidR="005C5959">
              <w:t>. . . .</w:t>
            </w:r>
            <w:proofErr w:type="gramEnd"/>
            <w:r w:rsidR="005C5959">
              <w:t xml:space="preserve">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Adresse :</w:t>
            </w:r>
            <w:r w:rsidR="005C5959">
              <w:t xml:space="preserve"> . . . . . . . . . . . . </w:t>
            </w:r>
            <w:proofErr w:type="gramStart"/>
            <w:r w:rsidR="005C5959">
              <w:t>. . . .</w:t>
            </w:r>
            <w:proofErr w:type="gramEnd"/>
            <w:r w:rsidR="005C5959">
              <w:t xml:space="preserve"> .</w:t>
            </w:r>
          </w:p>
          <w:p w:rsidR="00AC281F" w:rsidRPr="00AC281F" w:rsidRDefault="005C5959" w:rsidP="00AC281F">
            <w:pPr>
              <w:spacing w:line="360" w:lineRule="auto"/>
            </w:pPr>
            <w:r>
              <w:t>. . . . . . . . . . . . . . . . .</w:t>
            </w:r>
            <w:r w:rsidR="006605A6">
              <w:t xml:space="preserve"> . . . . . . . .</w:t>
            </w:r>
          </w:p>
          <w:p w:rsidR="00AC281F" w:rsidRPr="00AC281F" w:rsidRDefault="00AC281F" w:rsidP="00AC281F">
            <w:pPr>
              <w:spacing w:line="360" w:lineRule="auto"/>
            </w:pPr>
            <w:r w:rsidRPr="00AC281F">
              <w:t>Tél :</w:t>
            </w:r>
            <w:r w:rsidR="005C5959">
              <w:t xml:space="preserve"> . . . . . . . . . . . . . . . . .</w:t>
            </w:r>
            <w:r w:rsidR="006605A6">
              <w:t xml:space="preserve"> . . . .</w:t>
            </w:r>
          </w:p>
          <w:p w:rsidR="00AC281F" w:rsidRPr="006979DE" w:rsidRDefault="00AC281F" w:rsidP="00AC281F">
            <w:pPr>
              <w:spacing w:line="360" w:lineRule="auto"/>
            </w:pPr>
            <w:r w:rsidRPr="00AC281F">
              <w:t>Cou</w:t>
            </w:r>
            <w:r w:rsidR="00073A2F">
              <w:t>r</w:t>
            </w:r>
            <w:r w:rsidRPr="00AC281F">
              <w:t>riel :</w:t>
            </w:r>
            <w:r w:rsidR="005C5959">
              <w:t xml:space="preserve"> . . . . . . . . . . . . </w:t>
            </w:r>
            <w:proofErr w:type="gramStart"/>
            <w:r w:rsidR="005C5959">
              <w:t>. . . .</w:t>
            </w:r>
            <w:proofErr w:type="gramEnd"/>
            <w:r w:rsidR="005C5959">
              <w:t xml:space="preserve"> .</w:t>
            </w:r>
          </w:p>
        </w:tc>
        <w:tc>
          <w:tcPr>
            <w:tcW w:w="4603" w:type="dxa"/>
          </w:tcPr>
          <w:p w:rsidR="005C0823" w:rsidRPr="002D71CC" w:rsidRDefault="00AC281F" w:rsidP="00AC281F">
            <w:pPr>
              <w:rPr>
                <w:color w:val="FF0000"/>
                <w:szCs w:val="24"/>
                <w:u w:val="single"/>
              </w:rPr>
            </w:pPr>
            <w:r w:rsidRPr="002D71CC">
              <w:rPr>
                <w:color w:val="FF0000"/>
                <w:szCs w:val="24"/>
                <w:u w:val="single"/>
              </w:rPr>
              <w:t>Et le producteur </w:t>
            </w:r>
            <w:r w:rsidRPr="002D71CC">
              <w:rPr>
                <w:b/>
                <w:color w:val="FF0000"/>
                <w:szCs w:val="24"/>
              </w:rPr>
              <w:t>:</w:t>
            </w:r>
            <w:r w:rsidR="005C0823" w:rsidRPr="002D71CC">
              <w:rPr>
                <w:b/>
                <w:color w:val="FF0000"/>
                <w:szCs w:val="24"/>
              </w:rPr>
              <w:t xml:space="preserve"> </w:t>
            </w:r>
            <w:r w:rsidR="00D67C43">
              <w:rPr>
                <w:b/>
                <w:color w:val="FF0000"/>
                <w:szCs w:val="24"/>
              </w:rPr>
              <w:t>A</w:t>
            </w:r>
            <w:r w:rsidR="00D67C43">
              <w:rPr>
                <w:color w:val="FF0000"/>
                <w:szCs w:val="24"/>
              </w:rPr>
              <w:t>rnaud GRONFIER</w:t>
            </w:r>
          </w:p>
          <w:p w:rsidR="00073A2F" w:rsidRPr="002D71CC" w:rsidRDefault="00073A2F" w:rsidP="00AC281F">
            <w:pPr>
              <w:rPr>
                <w:color w:val="FF0000"/>
                <w:szCs w:val="24"/>
                <w:u w:val="single"/>
              </w:rPr>
            </w:pPr>
          </w:p>
          <w:p w:rsidR="00AC281F" w:rsidRPr="002D71CC" w:rsidRDefault="00073A2F" w:rsidP="00AC281F">
            <w:pPr>
              <w:rPr>
                <w:color w:val="FF0000"/>
                <w:szCs w:val="24"/>
              </w:rPr>
            </w:pPr>
            <w:r w:rsidRPr="002D71CC">
              <w:rPr>
                <w:color w:val="FF0000"/>
                <w:szCs w:val="24"/>
              </w:rPr>
              <w:t>« </w:t>
            </w:r>
            <w:r w:rsidR="00AC281F" w:rsidRPr="002D71CC">
              <w:rPr>
                <w:color w:val="FF0000"/>
                <w:szCs w:val="24"/>
              </w:rPr>
              <w:t>E.A.R.L. de l’Abondance</w:t>
            </w:r>
            <w:r w:rsidRPr="002D71CC">
              <w:rPr>
                <w:color w:val="FF0000"/>
                <w:szCs w:val="24"/>
              </w:rPr>
              <w:t> »</w:t>
            </w:r>
          </w:p>
          <w:p w:rsidR="00AC281F" w:rsidRPr="002D71CC" w:rsidRDefault="00D67C43" w:rsidP="00AC281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24,</w:t>
            </w:r>
            <w:r w:rsidR="00AC281F" w:rsidRPr="002D71CC">
              <w:rPr>
                <w:color w:val="FF0000"/>
                <w:szCs w:val="24"/>
              </w:rPr>
              <w:t xml:space="preserve"> rue de </w:t>
            </w:r>
            <w:proofErr w:type="spellStart"/>
            <w:r w:rsidR="00AC281F" w:rsidRPr="002D71CC">
              <w:rPr>
                <w:color w:val="FF0000"/>
                <w:szCs w:val="24"/>
              </w:rPr>
              <w:t>Lorrez</w:t>
            </w:r>
            <w:proofErr w:type="spellEnd"/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  <w:r w:rsidRPr="002D71CC">
              <w:rPr>
                <w:color w:val="FF0000"/>
                <w:szCs w:val="24"/>
              </w:rPr>
              <w:t>77710</w:t>
            </w:r>
            <w:r w:rsidR="00D67C43">
              <w:rPr>
                <w:color w:val="FF0000"/>
                <w:szCs w:val="24"/>
              </w:rPr>
              <w:t xml:space="preserve"> –</w:t>
            </w:r>
            <w:r w:rsidRPr="002D71CC">
              <w:rPr>
                <w:color w:val="FF0000"/>
                <w:szCs w:val="24"/>
              </w:rPr>
              <w:t xml:space="preserve"> </w:t>
            </w:r>
            <w:r w:rsidR="00D67C43">
              <w:rPr>
                <w:color w:val="FF0000"/>
                <w:szCs w:val="24"/>
              </w:rPr>
              <w:t>VAUX SUR LUNAIN</w:t>
            </w:r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</w:p>
          <w:p w:rsidR="00AC281F" w:rsidRPr="002D71CC" w:rsidRDefault="00D67C43" w:rsidP="00AC281F">
            <w:pPr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Té</w:t>
            </w:r>
            <w:r w:rsidR="00AC281F" w:rsidRPr="002D71CC">
              <w:rPr>
                <w:color w:val="FF0000"/>
                <w:szCs w:val="24"/>
              </w:rPr>
              <w:t>l</w:t>
            </w:r>
            <w:r>
              <w:rPr>
                <w:color w:val="FF0000"/>
                <w:szCs w:val="24"/>
              </w:rPr>
              <w:t> :</w:t>
            </w:r>
            <w:r w:rsidR="00AC281F" w:rsidRPr="002D71CC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06 63 97 06 13 / 06 82 67 30 10</w:t>
            </w:r>
          </w:p>
          <w:p w:rsidR="00073A2F" w:rsidRPr="002D71CC" w:rsidRDefault="00073A2F" w:rsidP="00AC281F">
            <w:pPr>
              <w:rPr>
                <w:color w:val="FF0000"/>
                <w:szCs w:val="24"/>
              </w:rPr>
            </w:pPr>
          </w:p>
          <w:p w:rsidR="00AC281F" w:rsidRPr="002D71CC" w:rsidRDefault="00AC281F" w:rsidP="00AC281F">
            <w:pPr>
              <w:rPr>
                <w:color w:val="FF0000"/>
                <w:szCs w:val="24"/>
              </w:rPr>
            </w:pPr>
            <w:r w:rsidRPr="002D71CC">
              <w:rPr>
                <w:color w:val="FF0000"/>
                <w:szCs w:val="24"/>
              </w:rPr>
              <w:t>Cou</w:t>
            </w:r>
            <w:r w:rsidR="00073A2F" w:rsidRPr="002D71CC">
              <w:rPr>
                <w:color w:val="FF0000"/>
                <w:szCs w:val="24"/>
              </w:rPr>
              <w:t>r</w:t>
            </w:r>
            <w:r w:rsidRPr="002D71CC">
              <w:rPr>
                <w:color w:val="FF0000"/>
                <w:szCs w:val="24"/>
              </w:rPr>
              <w:t xml:space="preserve">riel : </w:t>
            </w:r>
            <w:r w:rsidR="00D67C43">
              <w:rPr>
                <w:color w:val="FF0000"/>
                <w:szCs w:val="24"/>
              </w:rPr>
              <w:t>fermedelabondance@gmail.com</w:t>
            </w:r>
          </w:p>
        </w:tc>
      </w:tr>
    </w:tbl>
    <w:p w:rsidR="0018665F" w:rsidRDefault="0036012C" w:rsidP="003D08E7">
      <w:pPr>
        <w:pStyle w:val="Titre1"/>
      </w:pPr>
      <w:r>
        <w:t xml:space="preserve"> </w:t>
      </w:r>
      <w:r w:rsidR="0018665F">
        <w:t>Les signataires du présent contrat s'engagent</w:t>
      </w:r>
    </w:p>
    <w:p w:rsidR="0018665F" w:rsidRDefault="0018665F" w:rsidP="0018665F">
      <w:pPr>
        <w:jc w:val="both"/>
        <w:rPr>
          <w:szCs w:val="24"/>
        </w:rPr>
      </w:pPr>
      <w:r>
        <w:rPr>
          <w:szCs w:val="24"/>
        </w:rPr>
        <w:t xml:space="preserve">A respecter les principes et engagements définis dans la Charte des </w:t>
      </w:r>
      <w:proofErr w:type="spellStart"/>
      <w:r>
        <w:rPr>
          <w:szCs w:val="24"/>
        </w:rPr>
        <w:t>Amap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(disponible auprès de l'association ou sur le site du réseau </w:t>
      </w:r>
      <w:proofErr w:type="spellStart"/>
      <w:r>
        <w:rPr>
          <w:i/>
          <w:iCs/>
          <w:szCs w:val="24"/>
        </w:rPr>
        <w:t>Amap</w:t>
      </w:r>
      <w:proofErr w:type="spellEnd"/>
      <w:r>
        <w:rPr>
          <w:i/>
          <w:iCs/>
          <w:szCs w:val="24"/>
        </w:rPr>
        <w:t xml:space="preserve"> Ile-de-France)</w:t>
      </w:r>
      <w:r>
        <w:rPr>
          <w:szCs w:val="24"/>
        </w:rPr>
        <w:t xml:space="preserve">, à savoir : </w:t>
      </w:r>
    </w:p>
    <w:p w:rsidR="0018665F" w:rsidRDefault="0018665F" w:rsidP="003D08E7">
      <w:pPr>
        <w:pStyle w:val="Titre2"/>
      </w:pPr>
      <w:r>
        <w:t xml:space="preserve">Engagements de l'adhérent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pré financer la production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se rendre au moins une fois sur la ferme pendant la saison d'engagement afin de prendre la mesure du travail effectué et/ou participer aux travaux selon ses possibilités.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mentionner au producteur partenaire et aux référents producteurs ses (in)satisfactions.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gérer le partage éventuel de son panier, ses retards et ses absences (vacances…) aux distributions.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participer aux réunions de bilan de fin de saison.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respecter les statuts et le règlement intérieur de l’AMAP « </w:t>
      </w:r>
      <w:proofErr w:type="spellStart"/>
      <w:r w:rsidR="00612437">
        <w:rPr>
          <w:szCs w:val="24"/>
        </w:rPr>
        <w:t>Amap</w:t>
      </w:r>
      <w:proofErr w:type="spellEnd"/>
      <w:r w:rsidR="00612437">
        <w:rPr>
          <w:szCs w:val="24"/>
        </w:rPr>
        <w:t xml:space="preserve"> l’Aneth</w:t>
      </w:r>
      <w:r>
        <w:rPr>
          <w:szCs w:val="24"/>
        </w:rPr>
        <w:t> ».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à jour dans son assurance responsabilité civile et sa cotisation à l’association.</w:t>
      </w:r>
    </w:p>
    <w:p w:rsidR="0018665F" w:rsidRDefault="0018665F" w:rsidP="003D08E7">
      <w:pPr>
        <w:pStyle w:val="Titre2"/>
      </w:pPr>
      <w:r>
        <w:t xml:space="preserve">Engagements du </w:t>
      </w:r>
      <w:r w:rsidR="00E75D4A">
        <w:t>producteur</w:t>
      </w:r>
      <w:r>
        <w:t xml:space="preserve"> partenaire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livrer des produits frais, de qualité, de sa ferme.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présent aux distributions (le plus souvent possible).</w:t>
      </w:r>
    </w:p>
    <w:p w:rsidR="0018665F" w:rsidRDefault="0018665F" w:rsidP="00E75D4A">
      <w:pPr>
        <w:ind w:left="525"/>
        <w:jc w:val="both"/>
        <w:rPr>
          <w:szCs w:val="24"/>
        </w:rPr>
      </w:pPr>
      <w:r>
        <w:rPr>
          <w:szCs w:val="24"/>
        </w:rPr>
        <w:t xml:space="preserve">- donner régulièrement des nouvelles de </w:t>
      </w:r>
      <w:r w:rsidR="005708F5" w:rsidRPr="00354EA6">
        <w:rPr>
          <w:szCs w:val="24"/>
        </w:rPr>
        <w:t>sa production</w:t>
      </w:r>
      <w:r>
        <w:rPr>
          <w:szCs w:val="24"/>
        </w:rPr>
        <w:t xml:space="preserve"> et accueillir les adhérents sur sa ferme au moins une fois pendant la saison d'engagement.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- être transparent sur le mode de fixation des prix et ses méthodes de travail.</w:t>
      </w:r>
    </w:p>
    <w:p w:rsidR="0018665F" w:rsidRDefault="0018665F" w:rsidP="003D08E7">
      <w:pPr>
        <w:pStyle w:val="Titre2"/>
      </w:pPr>
      <w:r>
        <w:t xml:space="preserve"> Engagements communs 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>Les partenaires s'engagent à partager les risques et bénéfices naturels liés à l'activité agricole (aléas climatiques, ravageurs, maladies, etc.) et à faire part au collectif des soucis rencontrés.</w:t>
      </w:r>
    </w:p>
    <w:p w:rsidR="0018665F" w:rsidRDefault="0018665F" w:rsidP="0018665F">
      <w:pPr>
        <w:ind w:left="525"/>
        <w:jc w:val="both"/>
        <w:rPr>
          <w:szCs w:val="24"/>
        </w:rPr>
      </w:pPr>
      <w:r>
        <w:rPr>
          <w:szCs w:val="24"/>
        </w:rPr>
        <w:t xml:space="preserve">Toutefois et seulement </w:t>
      </w:r>
      <w:r>
        <w:rPr>
          <w:b/>
          <w:bCs/>
          <w:szCs w:val="24"/>
        </w:rPr>
        <w:t>en cas de situation exceptionnelle</w:t>
      </w:r>
      <w:r>
        <w:rPr>
          <w:szCs w:val="24"/>
        </w:rPr>
        <w:t xml:space="preserve"> (catastrophe climatique, etc…), le contrat pourra être révisé lors d'une réunion spécifique.</w:t>
      </w:r>
    </w:p>
    <w:p w:rsidR="00087FCC" w:rsidRDefault="00087FCC" w:rsidP="004B35A5">
      <w:pPr>
        <w:pStyle w:val="Titre1"/>
      </w:pPr>
      <w:r>
        <w:t xml:space="preserve">Durée du contrat : </w:t>
      </w:r>
      <w:r w:rsidR="00E65E2C">
        <w:t xml:space="preserve">annuel à partir </w:t>
      </w:r>
      <w:r w:rsidR="00FA78C8">
        <w:t xml:space="preserve">de </w:t>
      </w:r>
      <w:r w:rsidR="002D71CC">
        <w:t>septembre 2016</w:t>
      </w:r>
    </w:p>
    <w:p w:rsidR="00087FCC" w:rsidRDefault="00087FCC" w:rsidP="00087FCC">
      <w:pPr>
        <w:pStyle w:val="Titre1"/>
      </w:pPr>
      <w:r>
        <w:t xml:space="preserve">Distribution des produits : </w:t>
      </w:r>
    </w:p>
    <w:p w:rsidR="00087FCC" w:rsidRPr="002D71CC" w:rsidRDefault="00087FCC" w:rsidP="006176B6">
      <w:pPr>
        <w:ind w:firstLine="431"/>
        <w:jc w:val="both"/>
        <w:rPr>
          <w:color w:val="FF0000"/>
        </w:rPr>
      </w:pPr>
      <w:r w:rsidRPr="002D71CC">
        <w:rPr>
          <w:color w:val="FF0000"/>
        </w:rPr>
        <w:t xml:space="preserve">Les distributions auront lieu le </w:t>
      </w:r>
      <w:r w:rsidR="00612437" w:rsidRPr="002D71CC">
        <w:rPr>
          <w:color w:val="FF0000"/>
        </w:rPr>
        <w:t>mercredi de 18h30 à 20h00 au Foyer Municipal</w:t>
      </w:r>
      <w:r w:rsidRPr="002D71CC">
        <w:rPr>
          <w:color w:val="FF0000"/>
        </w:rPr>
        <w:t xml:space="preserve"> </w:t>
      </w:r>
      <w:r w:rsidR="00612437" w:rsidRPr="002D71CC">
        <w:rPr>
          <w:color w:val="FF0000"/>
        </w:rPr>
        <w:t>de</w:t>
      </w:r>
      <w:r w:rsidRPr="002D71CC">
        <w:rPr>
          <w:color w:val="FF0000"/>
        </w:rPr>
        <w:t xml:space="preserve"> </w:t>
      </w:r>
      <w:proofErr w:type="spellStart"/>
      <w:r w:rsidR="00612437" w:rsidRPr="002D71CC">
        <w:rPr>
          <w:color w:val="FF0000"/>
        </w:rPr>
        <w:t>Veneux</w:t>
      </w:r>
      <w:proofErr w:type="spellEnd"/>
      <w:r w:rsidR="00612437" w:rsidRPr="002D71CC">
        <w:rPr>
          <w:color w:val="FF0000"/>
        </w:rPr>
        <w:t xml:space="preserve"> les Sablons</w:t>
      </w:r>
      <w:r w:rsidRPr="002D71CC">
        <w:rPr>
          <w:color w:val="FF0000"/>
        </w:rPr>
        <w:t>.</w:t>
      </w:r>
    </w:p>
    <w:p w:rsidR="00231E0F" w:rsidRPr="002D71CC" w:rsidRDefault="00C47285" w:rsidP="00231E0F">
      <w:pPr>
        <w:ind w:left="431"/>
        <w:jc w:val="both"/>
        <w:rPr>
          <w:b/>
          <w:color w:val="FF0000"/>
        </w:rPr>
      </w:pPr>
      <w:r w:rsidRPr="002D71CC">
        <w:rPr>
          <w:b/>
          <w:color w:val="FF0000"/>
        </w:rPr>
        <w:t xml:space="preserve">A partir </w:t>
      </w:r>
      <w:r w:rsidR="005D520D">
        <w:rPr>
          <w:b/>
          <w:color w:val="FF0000"/>
        </w:rPr>
        <w:t>du 14 septembre 2016</w:t>
      </w:r>
      <w:r w:rsidRPr="002D71CC">
        <w:rPr>
          <w:b/>
          <w:color w:val="FF0000"/>
        </w:rPr>
        <w:t xml:space="preserve">, </w:t>
      </w:r>
      <w:r w:rsidR="000C6138">
        <w:rPr>
          <w:b/>
          <w:color w:val="FF0000"/>
        </w:rPr>
        <w:t>9</w:t>
      </w:r>
      <w:r w:rsidRPr="002D71CC">
        <w:rPr>
          <w:b/>
          <w:color w:val="FF0000"/>
        </w:rPr>
        <w:t xml:space="preserve"> distributions pour les dérivés (bouteilles)</w:t>
      </w:r>
      <w:r w:rsidR="005D520D">
        <w:rPr>
          <w:b/>
          <w:color w:val="FF0000"/>
        </w:rPr>
        <w:t xml:space="preserve"> tous les mois,</w:t>
      </w:r>
      <w:r w:rsidRPr="002D71CC">
        <w:rPr>
          <w:b/>
          <w:color w:val="FF0000"/>
        </w:rPr>
        <w:t xml:space="preserve"> et </w:t>
      </w:r>
      <w:r w:rsidR="00FA78C8" w:rsidRPr="002D71CC">
        <w:rPr>
          <w:b/>
          <w:color w:val="FF0000"/>
        </w:rPr>
        <w:t>8</w:t>
      </w:r>
      <w:r w:rsidRPr="002D71CC">
        <w:rPr>
          <w:b/>
          <w:color w:val="FF0000"/>
        </w:rPr>
        <w:t xml:space="preserve"> distributions </w:t>
      </w:r>
      <w:r w:rsidR="006C250B" w:rsidRPr="002D71CC">
        <w:rPr>
          <w:b/>
          <w:color w:val="FF0000"/>
        </w:rPr>
        <w:t xml:space="preserve">pour les pommes </w:t>
      </w:r>
      <w:r w:rsidRPr="002D71CC">
        <w:rPr>
          <w:b/>
          <w:color w:val="FF0000"/>
        </w:rPr>
        <w:t>tous les 15 jours</w:t>
      </w:r>
    </w:p>
    <w:p w:rsidR="00C47285" w:rsidRPr="00231E0F" w:rsidRDefault="00C47285" w:rsidP="00231E0F">
      <w:pPr>
        <w:ind w:left="431"/>
        <w:jc w:val="both"/>
        <w:rPr>
          <w:b/>
        </w:rPr>
      </w:pPr>
    </w:p>
    <w:p w:rsidR="00400322" w:rsidRPr="00FD1DEB" w:rsidRDefault="000E35FA" w:rsidP="00C47285">
      <w:pPr>
        <w:pStyle w:val="Titre1"/>
      </w:pPr>
      <w:r w:rsidRPr="00FD1DEB">
        <w:lastRenderedPageBreak/>
        <w:t xml:space="preserve">Composition </w:t>
      </w:r>
      <w:r w:rsidR="009E708A">
        <w:t xml:space="preserve">et prix </w:t>
      </w:r>
      <w:r w:rsidRPr="00FD1DEB">
        <w:t>des paniers</w:t>
      </w:r>
    </w:p>
    <w:p w:rsidR="00612437" w:rsidRDefault="00EF67DF" w:rsidP="006C0B51">
      <w:pPr>
        <w:pStyle w:val="Titre2"/>
      </w:pPr>
      <w:r>
        <w:rPr>
          <w:b w:val="0"/>
          <w:bCs w:val="0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102870</wp:posOffset>
                </wp:positionV>
                <wp:extent cx="304800" cy="213360"/>
                <wp:effectExtent l="9525" t="5715" r="952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83F8A" id="Rectangle 6" o:spid="_x0000_s1026" style="position:absolute;margin-left:375.75pt;margin-top:8.1pt;width:2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"/>
            </w:pict>
          </mc:Fallback>
        </mc:AlternateContent>
      </w:r>
      <w:r w:rsidR="00612437" w:rsidRPr="00400322">
        <w:t xml:space="preserve">Constitution du panier </w:t>
      </w:r>
      <w:proofErr w:type="spellStart"/>
      <w:r w:rsidR="00612437" w:rsidRPr="00400322">
        <w:t>bi-mensu</w:t>
      </w:r>
      <w:r w:rsidR="00612437">
        <w:t>el</w:t>
      </w:r>
      <w:proofErr w:type="spellEnd"/>
      <w:r w:rsidR="00612437">
        <w:t xml:space="preserve"> pour les pommes</w:t>
      </w:r>
    </w:p>
    <w:p w:rsidR="00101A5F" w:rsidRDefault="00612437" w:rsidP="00101A5F">
      <w:r w:rsidRPr="00400322">
        <w:t>Pommes 1° choix</w:t>
      </w:r>
      <w:r>
        <w:t xml:space="preserve">, </w:t>
      </w:r>
      <w:r w:rsidR="00A949D1">
        <w:t>P</w:t>
      </w:r>
      <w:r>
        <w:t xml:space="preserve">ommes 2° choix </w:t>
      </w:r>
    </w:p>
    <w:p w:rsidR="00CE7537" w:rsidRDefault="00CE7537" w:rsidP="00101A5F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1543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1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 :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bi-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mensuel</w:t>
            </w:r>
            <w:proofErr w:type="spellEnd"/>
          </w:p>
          <w:p w:rsidR="00101A5F" w:rsidRPr="0027115E" w:rsidRDefault="00101A5F" w:rsidP="004748E8">
            <w:pPr>
              <w:rPr>
                <w:color w:val="FF0000"/>
              </w:rPr>
            </w:pPr>
          </w:p>
        </w:tc>
        <w:tc>
          <w:tcPr>
            <w:tcW w:w="1543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quinzaine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quinzaine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 w:rsidRPr="00400322">
              <w:t>Pommes 1° choix</w:t>
            </w:r>
          </w:p>
        </w:tc>
        <w:tc>
          <w:tcPr>
            <w:tcW w:w="1543" w:type="dxa"/>
          </w:tcPr>
          <w:p w:rsidR="00101A5F" w:rsidRPr="002D71CC" w:rsidRDefault="00101A5F" w:rsidP="004748E8">
            <w:pPr>
              <w:spacing w:line="276" w:lineRule="auto"/>
              <w:rPr>
                <w:color w:val="FF0000"/>
              </w:rPr>
            </w:pPr>
            <w:r w:rsidRPr="002D71CC">
              <w:rPr>
                <w:color w:val="FF0000"/>
              </w:rPr>
              <w:t>3.</w:t>
            </w:r>
            <w:r w:rsidR="002C2D86">
              <w:rPr>
                <w:color w:val="FF0000"/>
              </w:rPr>
              <w:t>2</w:t>
            </w:r>
            <w:r w:rsidRPr="002D71CC">
              <w:rPr>
                <w:color w:val="FF0000"/>
              </w:rPr>
              <w:t>0€ / kg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Pomme 2° choix</w:t>
            </w:r>
          </w:p>
        </w:tc>
        <w:tc>
          <w:tcPr>
            <w:tcW w:w="1543" w:type="dxa"/>
          </w:tcPr>
          <w:p w:rsidR="00101A5F" w:rsidRPr="002D71CC" w:rsidRDefault="00101A5F" w:rsidP="004748E8">
            <w:pPr>
              <w:spacing w:line="276" w:lineRule="auto"/>
              <w:rPr>
                <w:color w:val="FF0000"/>
              </w:rPr>
            </w:pPr>
            <w:r w:rsidRPr="002D71CC">
              <w:rPr>
                <w:color w:val="FF0000"/>
              </w:rPr>
              <w:t>1.</w:t>
            </w:r>
            <w:r w:rsidR="002C2D86">
              <w:rPr>
                <w:color w:val="FF0000"/>
              </w:rPr>
              <w:t>6</w:t>
            </w:r>
            <w:r w:rsidRPr="002D71CC">
              <w:rPr>
                <w:color w:val="FF0000"/>
              </w:rPr>
              <w:t>0€ / Kg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01A5F" w:rsidRDefault="00101A5F" w:rsidP="00101A5F">
      <w:r>
        <w:tab/>
      </w:r>
      <w:r>
        <w:tab/>
      </w:r>
      <w:r>
        <w:tab/>
      </w:r>
      <w:r>
        <w:tab/>
      </w:r>
      <w:r>
        <w:tab/>
        <w:t xml:space="preserve">    Total / quinzaine : . . . . . . </w:t>
      </w:r>
      <w:proofErr w:type="gramStart"/>
      <w:r>
        <w:t>. . . .</w:t>
      </w:r>
      <w:proofErr w:type="gramEnd"/>
      <w:r>
        <w:t xml:space="preserve">€ </w:t>
      </w:r>
    </w:p>
    <w:p w:rsidR="00101A5F" w:rsidRDefault="00101A5F" w:rsidP="00101A5F">
      <w:pPr>
        <w:ind w:firstLine="708"/>
      </w:pPr>
    </w:p>
    <w:p w:rsidR="00101A5F" w:rsidRDefault="00101A5F" w:rsidP="00101A5F">
      <w:r>
        <w:t xml:space="preserve">                  Total annuel du panier </w:t>
      </w:r>
      <w:r w:rsidR="006C0B51">
        <w:t>1</w:t>
      </w:r>
      <w:r>
        <w:t xml:space="preserve"> = total / quinzaine × </w:t>
      </w:r>
      <w:r w:rsidR="002C2D86">
        <w:rPr>
          <w:b/>
          <w:color w:val="FF0000"/>
        </w:rPr>
        <w:t>8</w:t>
      </w:r>
      <w:r w:rsidR="006176B6">
        <w:rPr>
          <w:b/>
        </w:rPr>
        <w:t xml:space="preserve"> </w:t>
      </w:r>
      <w:r>
        <w:t xml:space="preserve">= </w:t>
      </w:r>
      <w:r w:rsidRPr="00D73FA4">
        <w:rPr>
          <w:sz w:val="36"/>
          <w:szCs w:val="36"/>
          <w:bdr w:val="single" w:sz="4" w:space="0" w:color="auto"/>
        </w:rPr>
        <w:t xml:space="preserve">. . . . . . </w:t>
      </w:r>
      <w:proofErr w:type="gramStart"/>
      <w:r w:rsidRPr="00D73FA4">
        <w:rPr>
          <w:sz w:val="36"/>
          <w:szCs w:val="36"/>
          <w:bdr w:val="single" w:sz="4" w:space="0" w:color="auto"/>
        </w:rPr>
        <w:t>. . . .</w:t>
      </w:r>
      <w:proofErr w:type="gramEnd"/>
      <w:r w:rsidRPr="00D73FA4">
        <w:rPr>
          <w:sz w:val="36"/>
          <w:szCs w:val="36"/>
          <w:bdr w:val="single" w:sz="4" w:space="0" w:color="auto"/>
        </w:rPr>
        <w:t xml:space="preserve"> . €</w:t>
      </w:r>
    </w:p>
    <w:p w:rsidR="00101A5F" w:rsidRPr="002B28D9" w:rsidRDefault="00101A5F" w:rsidP="00101A5F">
      <w:pPr>
        <w:rPr>
          <w:sz w:val="20"/>
        </w:rPr>
      </w:pPr>
    </w:p>
    <w:p w:rsidR="000E35FA" w:rsidRPr="00400322" w:rsidRDefault="00EF67DF" w:rsidP="006C0B51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113665</wp:posOffset>
                </wp:positionV>
                <wp:extent cx="304800" cy="213360"/>
                <wp:effectExtent l="9525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4DC0E" id="Rectangle 8" o:spid="_x0000_s1026" style="position:absolute;margin-left:375.75pt;margin-top:8.95pt;width:2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"/>
            </w:pict>
          </mc:Fallback>
        </mc:AlternateContent>
      </w:r>
      <w:r w:rsidR="000E35FA" w:rsidRPr="00400322">
        <w:t>Constitution du panier mensuel pour les bouteilles</w:t>
      </w:r>
    </w:p>
    <w:p w:rsidR="005D5F2C" w:rsidRDefault="000A7A05">
      <w:r>
        <w:t>Q</w:t>
      </w:r>
      <w:r w:rsidR="000D1998">
        <w:t>uatre</w:t>
      </w:r>
      <w:r w:rsidR="005D5F2C">
        <w:t xml:space="preserve"> produits sont proposés </w:t>
      </w:r>
      <w:r w:rsidR="000D1998">
        <w:t>au choix :</w:t>
      </w:r>
      <w:r w:rsidR="005D5F2C">
        <w:t xml:space="preserve"> </w:t>
      </w:r>
    </w:p>
    <w:p w:rsidR="005D5F2C" w:rsidRDefault="000D1998">
      <w:r>
        <w:t xml:space="preserve">Cidre </w:t>
      </w:r>
      <w:r w:rsidR="005D5F2C">
        <w:t xml:space="preserve">doux, </w:t>
      </w:r>
      <w:r>
        <w:t>jus de pomme, vinaigre de cidre</w:t>
      </w:r>
      <w:r w:rsidR="00400322">
        <w:t>.</w:t>
      </w:r>
    </w:p>
    <w:p w:rsidR="00101A5F" w:rsidRDefault="00101A5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1209"/>
        <w:gridCol w:w="1176"/>
        <w:gridCol w:w="1284"/>
      </w:tblGrid>
      <w:tr w:rsidR="00101A5F" w:rsidTr="004748E8">
        <w:tc>
          <w:tcPr>
            <w:tcW w:w="4219" w:type="dxa"/>
          </w:tcPr>
          <w:p w:rsidR="00101A5F" w:rsidRPr="003D08E7" w:rsidRDefault="00101A5F" w:rsidP="006C0B5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</w:pP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 xml:space="preserve">Panier </w:t>
            </w:r>
            <w:r w:rsidR="006C0B5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2</w:t>
            </w:r>
            <w:r w:rsidRPr="003D08E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2"/>
                <w:szCs w:val="32"/>
              </w:rPr>
              <w:t> : mensuel</w:t>
            </w:r>
          </w:p>
          <w:p w:rsidR="00101A5F" w:rsidRDefault="00101A5F" w:rsidP="00C47285">
            <w:r>
              <w:t xml:space="preserve">Minimum </w:t>
            </w:r>
            <w:r w:rsidR="00C47285">
              <w:t>1</w:t>
            </w:r>
            <w:r>
              <w:t xml:space="preserve"> bouteille par mois au choix</w:t>
            </w:r>
          </w:p>
        </w:tc>
        <w:tc>
          <w:tcPr>
            <w:tcW w:w="1209" w:type="dxa"/>
          </w:tcPr>
          <w:p w:rsidR="00101A5F" w:rsidRDefault="00101A5F" w:rsidP="004748E8">
            <w:pPr>
              <w:jc w:val="center"/>
            </w:pPr>
            <w:r>
              <w:t>Prix du produit</w:t>
            </w:r>
          </w:p>
        </w:tc>
        <w:tc>
          <w:tcPr>
            <w:tcW w:w="1176" w:type="dxa"/>
          </w:tcPr>
          <w:p w:rsidR="00101A5F" w:rsidRDefault="00101A5F" w:rsidP="004748E8">
            <w:pPr>
              <w:jc w:val="center"/>
            </w:pPr>
            <w:r>
              <w:t>Quantité par mois</w:t>
            </w:r>
          </w:p>
        </w:tc>
        <w:tc>
          <w:tcPr>
            <w:tcW w:w="1284" w:type="dxa"/>
          </w:tcPr>
          <w:p w:rsidR="00101A5F" w:rsidRDefault="00101A5F" w:rsidP="004748E8">
            <w:pPr>
              <w:jc w:val="center"/>
            </w:pPr>
            <w:r>
              <w:t>Montant par mois</w:t>
            </w: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Cidre doux, 75cl</w:t>
            </w:r>
          </w:p>
        </w:tc>
        <w:tc>
          <w:tcPr>
            <w:tcW w:w="1209" w:type="dxa"/>
          </w:tcPr>
          <w:p w:rsidR="00101A5F" w:rsidRPr="002D71CC" w:rsidRDefault="00101A5F" w:rsidP="005C106E">
            <w:pPr>
              <w:spacing w:line="276" w:lineRule="auto"/>
              <w:rPr>
                <w:color w:val="FF0000"/>
              </w:rPr>
            </w:pPr>
            <w:r w:rsidRPr="002D71CC">
              <w:rPr>
                <w:color w:val="FF0000"/>
              </w:rPr>
              <w:t>3.</w:t>
            </w:r>
            <w:r w:rsidR="002C2D86">
              <w:rPr>
                <w:color w:val="FF0000"/>
              </w:rPr>
              <w:t>5</w:t>
            </w:r>
            <w:r w:rsidRPr="002D71CC">
              <w:rPr>
                <w:color w:val="FF0000"/>
              </w:rP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Jus de pomme, 1 litre</w:t>
            </w:r>
          </w:p>
        </w:tc>
        <w:tc>
          <w:tcPr>
            <w:tcW w:w="1209" w:type="dxa"/>
          </w:tcPr>
          <w:p w:rsidR="00101A5F" w:rsidRPr="002D71CC" w:rsidRDefault="00101A5F" w:rsidP="005C106E">
            <w:pPr>
              <w:spacing w:line="276" w:lineRule="auto"/>
              <w:rPr>
                <w:color w:val="FF0000"/>
              </w:rPr>
            </w:pPr>
            <w:r w:rsidRPr="002D71CC">
              <w:rPr>
                <w:color w:val="FF0000"/>
              </w:rPr>
              <w:t>2.</w:t>
            </w:r>
            <w:r w:rsidR="002C2D86">
              <w:rPr>
                <w:color w:val="FF0000"/>
              </w:rPr>
              <w:t>7</w:t>
            </w:r>
            <w:r w:rsidRPr="002D71CC">
              <w:rPr>
                <w:color w:val="FF0000"/>
              </w:rP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  <w:tr w:rsidR="00101A5F" w:rsidTr="004748E8">
        <w:tc>
          <w:tcPr>
            <w:tcW w:w="4219" w:type="dxa"/>
          </w:tcPr>
          <w:p w:rsidR="00101A5F" w:rsidRDefault="00101A5F" w:rsidP="004748E8">
            <w:pPr>
              <w:spacing w:line="276" w:lineRule="auto"/>
            </w:pPr>
            <w:r>
              <w:t>Vinaigre de cidre, 50cl</w:t>
            </w:r>
          </w:p>
        </w:tc>
        <w:tc>
          <w:tcPr>
            <w:tcW w:w="1209" w:type="dxa"/>
          </w:tcPr>
          <w:p w:rsidR="00101A5F" w:rsidRPr="002D71CC" w:rsidRDefault="002C2D86" w:rsidP="005C106E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2.7</w:t>
            </w:r>
            <w:r w:rsidR="00101A5F" w:rsidRPr="002D71CC">
              <w:rPr>
                <w:color w:val="FF0000"/>
              </w:rPr>
              <w:t>0€</w:t>
            </w:r>
          </w:p>
        </w:tc>
        <w:tc>
          <w:tcPr>
            <w:tcW w:w="1176" w:type="dxa"/>
          </w:tcPr>
          <w:p w:rsidR="00101A5F" w:rsidRDefault="00101A5F" w:rsidP="004748E8">
            <w:pPr>
              <w:spacing w:line="276" w:lineRule="auto"/>
            </w:pPr>
          </w:p>
        </w:tc>
        <w:tc>
          <w:tcPr>
            <w:tcW w:w="1284" w:type="dxa"/>
          </w:tcPr>
          <w:p w:rsidR="00101A5F" w:rsidRDefault="00101A5F" w:rsidP="004748E8">
            <w:pPr>
              <w:spacing w:line="276" w:lineRule="auto"/>
            </w:pPr>
          </w:p>
        </w:tc>
      </w:tr>
    </w:tbl>
    <w:p w:rsidR="00101A5F" w:rsidRDefault="00101A5F" w:rsidP="00101A5F">
      <w:r>
        <w:tab/>
      </w:r>
      <w:r>
        <w:tab/>
      </w:r>
      <w:r>
        <w:tab/>
      </w:r>
      <w:r>
        <w:tab/>
      </w:r>
      <w:r>
        <w:tab/>
        <w:t xml:space="preserve">     Total / mois : . . . . . . </w:t>
      </w:r>
      <w:proofErr w:type="gramStart"/>
      <w:r>
        <w:t>. . . .</w:t>
      </w:r>
      <w:proofErr w:type="gramEnd"/>
      <w:r>
        <w:t xml:space="preserve">€ </w:t>
      </w:r>
    </w:p>
    <w:p w:rsidR="00101A5F" w:rsidRDefault="00101A5F" w:rsidP="00101A5F">
      <w:pPr>
        <w:ind w:firstLine="708"/>
      </w:pPr>
    </w:p>
    <w:p w:rsidR="00101A5F" w:rsidRDefault="00101A5F" w:rsidP="00101A5F">
      <w:pPr>
        <w:ind w:left="1416"/>
      </w:pPr>
      <w:r>
        <w:t xml:space="preserve">  Total annuel du panier </w:t>
      </w:r>
      <w:r w:rsidR="006C0B51">
        <w:t>2</w:t>
      </w:r>
      <w:r>
        <w:t xml:space="preserve"> = total / mois × </w:t>
      </w:r>
      <w:r w:rsidR="000C6138">
        <w:rPr>
          <w:b/>
          <w:color w:val="FF0000"/>
        </w:rPr>
        <w:t>9</w:t>
      </w:r>
      <w:bookmarkStart w:id="0" w:name="_GoBack"/>
      <w:bookmarkEnd w:id="0"/>
      <w:r w:rsidRPr="002D71CC">
        <w:rPr>
          <w:color w:val="FF0000"/>
        </w:rPr>
        <w:t xml:space="preserve"> </w:t>
      </w:r>
      <w:r>
        <w:t xml:space="preserve">= </w:t>
      </w:r>
      <w:r w:rsidRPr="00D73FA4">
        <w:rPr>
          <w:sz w:val="36"/>
          <w:szCs w:val="36"/>
          <w:bdr w:val="single" w:sz="4" w:space="0" w:color="auto"/>
        </w:rPr>
        <w:t xml:space="preserve">. . . . . . </w:t>
      </w:r>
      <w:proofErr w:type="gramStart"/>
      <w:r w:rsidRPr="00D73FA4">
        <w:rPr>
          <w:sz w:val="36"/>
          <w:szCs w:val="36"/>
          <w:bdr w:val="single" w:sz="4" w:space="0" w:color="auto"/>
        </w:rPr>
        <w:t>. . . .</w:t>
      </w:r>
      <w:proofErr w:type="gramEnd"/>
      <w:r w:rsidRPr="00D73FA4">
        <w:rPr>
          <w:sz w:val="36"/>
          <w:szCs w:val="36"/>
          <w:bdr w:val="single" w:sz="4" w:space="0" w:color="auto"/>
        </w:rPr>
        <w:t xml:space="preserve"> . €</w:t>
      </w:r>
    </w:p>
    <w:p w:rsidR="00101A5F" w:rsidRDefault="00101A5F"/>
    <w:p w:rsidR="000E35FA" w:rsidRDefault="00EF67DF" w:rsidP="006C0B51">
      <w:pPr>
        <w:pStyle w:val="Titre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64135</wp:posOffset>
                </wp:positionV>
                <wp:extent cx="304800" cy="213360"/>
                <wp:effectExtent l="9525" t="5715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2C76F" id="Rectangle 9" o:spid="_x0000_s1026" style="position:absolute;margin-left:377.25pt;margin-top:5.05pt;width:24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"/>
            </w:pict>
          </mc:Fallback>
        </mc:AlternateContent>
      </w:r>
      <w:r w:rsidR="00612437">
        <w:t>Réserve spéciale / compte libre</w:t>
      </w:r>
      <w:r w:rsidR="006C0B51">
        <w:t xml:space="preserve">   </w:t>
      </w:r>
    </w:p>
    <w:p w:rsidR="00400322" w:rsidRDefault="00612437" w:rsidP="00612437">
      <w:pPr>
        <w:pStyle w:val="Paragraphedeliste"/>
        <w:numPr>
          <w:ilvl w:val="0"/>
          <w:numId w:val="4"/>
        </w:numPr>
      </w:pPr>
      <w:r>
        <w:t xml:space="preserve">Condition préalable : Avoir souscrit le panier 1 et/ou </w:t>
      </w:r>
      <w:r w:rsidR="00CE0104">
        <w:t xml:space="preserve">le </w:t>
      </w:r>
      <w:r>
        <w:t>panier 2</w:t>
      </w:r>
    </w:p>
    <w:p w:rsidR="00612437" w:rsidRDefault="00612437" w:rsidP="00612437">
      <w:pPr>
        <w:pStyle w:val="Paragraphedeliste"/>
        <w:numPr>
          <w:ilvl w:val="0"/>
          <w:numId w:val="4"/>
        </w:numPr>
      </w:pPr>
      <w:r>
        <w:t xml:space="preserve">Montant minimum : </w:t>
      </w:r>
      <w:r w:rsidR="00CE7537">
        <w:t>2</w:t>
      </w:r>
      <w:r>
        <w:t>0 €</w:t>
      </w:r>
    </w:p>
    <w:p w:rsidR="00612437" w:rsidRDefault="00612437" w:rsidP="00612437">
      <w:pPr>
        <w:pStyle w:val="Paragraphedeliste"/>
        <w:numPr>
          <w:ilvl w:val="0"/>
          <w:numId w:val="4"/>
        </w:numPr>
      </w:pPr>
      <w:r>
        <w:t xml:space="preserve">Intérêt : disposer </w:t>
      </w:r>
      <w:r w:rsidR="009E708A">
        <w:t>de produits complémentaires à ceux déjà contractés d</w:t>
      </w:r>
      <w:r w:rsidR="00CE0104">
        <w:t>u p</w:t>
      </w:r>
      <w:r w:rsidR="009E708A">
        <w:t xml:space="preserve">anier 1 et/ou </w:t>
      </w:r>
      <w:r w:rsidR="00CE0104">
        <w:t xml:space="preserve">du </w:t>
      </w:r>
      <w:r w:rsidR="009E708A">
        <w:t>panier 2.</w:t>
      </w:r>
    </w:p>
    <w:p w:rsidR="009E708A" w:rsidRPr="00400322" w:rsidRDefault="009E708A" w:rsidP="00612437">
      <w:pPr>
        <w:pStyle w:val="Paragraphedeliste"/>
        <w:numPr>
          <w:ilvl w:val="0"/>
          <w:numId w:val="4"/>
        </w:numPr>
      </w:pPr>
      <w:r>
        <w:t>Comptabilité exacte tenue à chaque distribution (classeur à disposition)</w:t>
      </w:r>
    </w:p>
    <w:p w:rsidR="002F0168" w:rsidRDefault="002F0168" w:rsidP="009E708A">
      <w:pPr>
        <w:pStyle w:val="Titre1"/>
      </w:pPr>
      <w:r>
        <w:t>Modalités de paiement</w:t>
      </w:r>
    </w:p>
    <w:p w:rsidR="00BC5601" w:rsidRPr="002D71CC" w:rsidRDefault="0085466A" w:rsidP="002F0168">
      <w:pPr>
        <w:rPr>
          <w:color w:val="FF0000"/>
        </w:rPr>
      </w:pPr>
      <w:r w:rsidRPr="0085466A">
        <w:t xml:space="preserve"> </w:t>
      </w:r>
      <w:r w:rsidR="002F0168">
        <w:t>Le règlement s’effectue en début de saison à la signature du contrat</w:t>
      </w:r>
      <w:r w:rsidR="00172A1E">
        <w:t xml:space="preserve"> avec possi</w:t>
      </w:r>
      <w:r w:rsidR="002F0168">
        <w:t xml:space="preserve">bilité de faire plusieurs chèques à l’ordre de </w:t>
      </w:r>
      <w:r w:rsidR="002F0168" w:rsidRPr="002D71CC">
        <w:rPr>
          <w:color w:val="FF0000"/>
        </w:rPr>
        <w:t>« E.A.R.L.</w:t>
      </w:r>
      <w:r w:rsidR="00F5394D">
        <w:rPr>
          <w:color w:val="FF0000"/>
        </w:rPr>
        <w:t xml:space="preserve"> d</w:t>
      </w:r>
      <w:r w:rsidR="002F0168" w:rsidRPr="002D71CC">
        <w:rPr>
          <w:color w:val="FF0000"/>
        </w:rPr>
        <w:t>e l’</w:t>
      </w:r>
      <w:r w:rsidR="00F5394D">
        <w:rPr>
          <w:color w:val="FF0000"/>
        </w:rPr>
        <w:t>A</w:t>
      </w:r>
      <w:r w:rsidR="002F0168" w:rsidRPr="002D71CC">
        <w:rPr>
          <w:color w:val="FF0000"/>
        </w:rPr>
        <w:t>bondance »</w:t>
      </w:r>
    </w:p>
    <w:p w:rsidR="000A7A05" w:rsidRDefault="000A7A05" w:rsidP="002F01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60"/>
        <w:gridCol w:w="1942"/>
      </w:tblGrid>
      <w:tr w:rsidR="002F0168" w:rsidTr="002F0168">
        <w:tc>
          <w:tcPr>
            <w:tcW w:w="1384" w:type="dxa"/>
            <w:vAlign w:val="center"/>
          </w:tcPr>
          <w:p w:rsidR="002F0168" w:rsidRDefault="002F0168" w:rsidP="002F0168">
            <w:pPr>
              <w:jc w:val="center"/>
            </w:pPr>
            <w:r>
              <w:t>Règlements</w:t>
            </w:r>
          </w:p>
        </w:tc>
        <w:tc>
          <w:tcPr>
            <w:tcW w:w="4394" w:type="dxa"/>
            <w:vAlign w:val="center"/>
          </w:tcPr>
          <w:p w:rsidR="002F0168" w:rsidRDefault="002F0168" w:rsidP="002F0168">
            <w:pPr>
              <w:jc w:val="center"/>
            </w:pPr>
            <w:r>
              <w:t>Banque et n° du chèque</w:t>
            </w:r>
          </w:p>
        </w:tc>
        <w:tc>
          <w:tcPr>
            <w:tcW w:w="1460" w:type="dxa"/>
            <w:vAlign w:val="center"/>
          </w:tcPr>
          <w:p w:rsidR="002F0168" w:rsidRDefault="002F0168" w:rsidP="002F0168">
            <w:pPr>
              <w:jc w:val="center"/>
            </w:pPr>
            <w:r>
              <w:t>Montant du chèque</w:t>
            </w:r>
          </w:p>
        </w:tc>
        <w:tc>
          <w:tcPr>
            <w:tcW w:w="1942" w:type="dxa"/>
            <w:vAlign w:val="center"/>
          </w:tcPr>
          <w:p w:rsidR="002F0168" w:rsidRDefault="002F0168" w:rsidP="002F0168">
            <w:pPr>
              <w:jc w:val="center"/>
            </w:pPr>
            <w:r>
              <w:t>Période de dépôt du chèque</w:t>
            </w: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n°1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Pr="00172A1E" w:rsidRDefault="002F0168" w:rsidP="002F0168">
            <w:pPr>
              <w:spacing w:line="360" w:lineRule="auto"/>
              <w:rPr>
                <w:color w:val="FF0000"/>
              </w:rPr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n°2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n°3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  <w:tr w:rsidR="002F0168" w:rsidTr="002F0168">
        <w:tc>
          <w:tcPr>
            <w:tcW w:w="1384" w:type="dxa"/>
          </w:tcPr>
          <w:p w:rsidR="002F0168" w:rsidRDefault="002F0168" w:rsidP="002F0168">
            <w:pPr>
              <w:spacing w:line="360" w:lineRule="auto"/>
            </w:pPr>
            <w:r>
              <w:t>Chèque n°4</w:t>
            </w:r>
          </w:p>
        </w:tc>
        <w:tc>
          <w:tcPr>
            <w:tcW w:w="4394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460" w:type="dxa"/>
          </w:tcPr>
          <w:p w:rsidR="002F0168" w:rsidRDefault="002F0168" w:rsidP="002F0168">
            <w:pPr>
              <w:spacing w:line="360" w:lineRule="auto"/>
            </w:pPr>
          </w:p>
        </w:tc>
        <w:tc>
          <w:tcPr>
            <w:tcW w:w="1942" w:type="dxa"/>
          </w:tcPr>
          <w:p w:rsidR="002F0168" w:rsidRDefault="002F0168" w:rsidP="002F0168">
            <w:pPr>
              <w:spacing w:line="360" w:lineRule="auto"/>
            </w:pPr>
          </w:p>
        </w:tc>
      </w:tr>
    </w:tbl>
    <w:p w:rsidR="002F0168" w:rsidRDefault="002F0168" w:rsidP="002F0168"/>
    <w:p w:rsidR="002B28D9" w:rsidRDefault="002B28D9" w:rsidP="002F0168">
      <w:r>
        <w:t xml:space="preserve">Fait à </w:t>
      </w:r>
      <w:proofErr w:type="spellStart"/>
      <w:r w:rsidR="009E708A">
        <w:t>Ve</w:t>
      </w:r>
      <w:r w:rsidR="00101A5F">
        <w:t>n</w:t>
      </w:r>
      <w:r w:rsidR="009E708A">
        <w:t>eux</w:t>
      </w:r>
      <w:proofErr w:type="spellEnd"/>
      <w:r w:rsidR="009E708A">
        <w:t xml:space="preserve"> les Sablons</w:t>
      </w:r>
      <w:r>
        <w:t xml:space="preserve"> en </w:t>
      </w:r>
      <w:r w:rsidR="0010476C">
        <w:t>3</w:t>
      </w:r>
      <w:r>
        <w:t xml:space="preserve"> e</w:t>
      </w:r>
      <w:r w:rsidR="00231E0F">
        <w:t>xemplaires le . . . . . . . . . . . . . . .</w:t>
      </w:r>
      <w:r w:rsidR="00231E0F" w:rsidRPr="00231E0F">
        <w:t xml:space="preserve"> </w:t>
      </w:r>
      <w:r w:rsidR="00231E0F">
        <w:t>. . .</w:t>
      </w:r>
      <w:proofErr w:type="gramStart"/>
      <w:r w:rsidR="00231E0F">
        <w:t xml:space="preserve"> .</w:t>
      </w:r>
      <w:r>
        <w:t>.</w:t>
      </w:r>
      <w:proofErr w:type="gramEnd"/>
      <w:r>
        <w:t>201</w:t>
      </w:r>
      <w:r w:rsidR="002D71CC">
        <w:t>6</w:t>
      </w:r>
      <w:r>
        <w:t>.</w:t>
      </w:r>
    </w:p>
    <w:p w:rsidR="002B28D9" w:rsidRDefault="002B28D9" w:rsidP="002F0168"/>
    <w:p w:rsidR="002B28D9" w:rsidRPr="0085466A" w:rsidRDefault="002B28D9" w:rsidP="002F0168">
      <w:r>
        <w:t>Signature de l’adhérent</w:t>
      </w:r>
      <w:r>
        <w:tab/>
      </w:r>
      <w:r>
        <w:tab/>
        <w:t>Signature du producteur</w:t>
      </w:r>
      <w:r>
        <w:tab/>
      </w:r>
      <w:r>
        <w:tab/>
        <w:t xml:space="preserve">Signature d’un membre </w:t>
      </w:r>
      <w:proofErr w:type="gramStart"/>
      <w:r>
        <w:t xml:space="preserve">du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collectif</w:t>
      </w:r>
    </w:p>
    <w:sectPr w:rsidR="002B28D9" w:rsidRPr="0085466A" w:rsidSect="004B35A5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834911"/>
    <w:multiLevelType w:val="hybridMultilevel"/>
    <w:tmpl w:val="0E1EE720"/>
    <w:lvl w:ilvl="0" w:tplc="A1408D9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7617E"/>
    <w:multiLevelType w:val="hybridMultilevel"/>
    <w:tmpl w:val="1FCC28AE"/>
    <w:lvl w:ilvl="0" w:tplc="580AF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230C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5F"/>
    <w:rsid w:val="00073A2F"/>
    <w:rsid w:val="00087FCC"/>
    <w:rsid w:val="000A7A05"/>
    <w:rsid w:val="000C6138"/>
    <w:rsid w:val="000D1998"/>
    <w:rsid w:val="000E35FA"/>
    <w:rsid w:val="00101A5F"/>
    <w:rsid w:val="0010476C"/>
    <w:rsid w:val="00172A1E"/>
    <w:rsid w:val="0018665F"/>
    <w:rsid w:val="001B796F"/>
    <w:rsid w:val="00215BCD"/>
    <w:rsid w:val="00231E0F"/>
    <w:rsid w:val="00243CC7"/>
    <w:rsid w:val="00265766"/>
    <w:rsid w:val="0027115E"/>
    <w:rsid w:val="00277A06"/>
    <w:rsid w:val="002B28D9"/>
    <w:rsid w:val="002C2D86"/>
    <w:rsid w:val="002D71CC"/>
    <w:rsid w:val="002F0168"/>
    <w:rsid w:val="00354EA6"/>
    <w:rsid w:val="0036012C"/>
    <w:rsid w:val="003D08E7"/>
    <w:rsid w:val="00400322"/>
    <w:rsid w:val="00406A91"/>
    <w:rsid w:val="00454A5B"/>
    <w:rsid w:val="004B35A5"/>
    <w:rsid w:val="005708F5"/>
    <w:rsid w:val="005C0823"/>
    <w:rsid w:val="005C106E"/>
    <w:rsid w:val="005C5959"/>
    <w:rsid w:val="005D520D"/>
    <w:rsid w:val="005D5F2C"/>
    <w:rsid w:val="00612437"/>
    <w:rsid w:val="006176B6"/>
    <w:rsid w:val="006605A6"/>
    <w:rsid w:val="00662845"/>
    <w:rsid w:val="006979DE"/>
    <w:rsid w:val="006C0B51"/>
    <w:rsid w:val="006C250B"/>
    <w:rsid w:val="007C02C6"/>
    <w:rsid w:val="0085466A"/>
    <w:rsid w:val="008B0416"/>
    <w:rsid w:val="008B1AFA"/>
    <w:rsid w:val="008D504B"/>
    <w:rsid w:val="009120F1"/>
    <w:rsid w:val="00931A3C"/>
    <w:rsid w:val="00947C3D"/>
    <w:rsid w:val="00960A58"/>
    <w:rsid w:val="009A18CF"/>
    <w:rsid w:val="009C525E"/>
    <w:rsid w:val="009D5665"/>
    <w:rsid w:val="009E708A"/>
    <w:rsid w:val="00A64C47"/>
    <w:rsid w:val="00A71561"/>
    <w:rsid w:val="00A949D1"/>
    <w:rsid w:val="00AB184F"/>
    <w:rsid w:val="00AC281F"/>
    <w:rsid w:val="00B5414E"/>
    <w:rsid w:val="00BC5601"/>
    <w:rsid w:val="00C17E5B"/>
    <w:rsid w:val="00C47285"/>
    <w:rsid w:val="00C94F2A"/>
    <w:rsid w:val="00CE0104"/>
    <w:rsid w:val="00CE7537"/>
    <w:rsid w:val="00D210C1"/>
    <w:rsid w:val="00D60C6B"/>
    <w:rsid w:val="00D67C43"/>
    <w:rsid w:val="00D73FA4"/>
    <w:rsid w:val="00DB24DB"/>
    <w:rsid w:val="00E3743D"/>
    <w:rsid w:val="00E65E2C"/>
    <w:rsid w:val="00E75D4A"/>
    <w:rsid w:val="00EF67DF"/>
    <w:rsid w:val="00EF7066"/>
    <w:rsid w:val="00F5394D"/>
    <w:rsid w:val="00F63F0C"/>
    <w:rsid w:val="00FA78C8"/>
    <w:rsid w:val="00FB2D09"/>
    <w:rsid w:val="00FD1DEB"/>
    <w:rsid w:val="00FE2B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1D55"/>
  <w15:docId w15:val="{4F5B22B3-FA03-4367-9982-5A48DCE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C281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B35A5"/>
    <w:pPr>
      <w:keepNext/>
      <w:keepLines/>
      <w:numPr>
        <w:numId w:val="2"/>
      </w:numPr>
      <w:spacing w:before="24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8D9"/>
    <w:pPr>
      <w:keepNext/>
      <w:keepLines/>
      <w:numPr>
        <w:ilvl w:val="1"/>
        <w:numId w:val="2"/>
      </w:numPr>
      <w:spacing w:before="10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08E7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08E7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08E7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08E7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08E7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08E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08E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B3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2B2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D08E7"/>
    <w:rPr>
      <w:rFonts w:asciiTheme="majorHAnsi" w:eastAsiaTheme="majorEastAsia" w:hAnsiTheme="majorHAnsi" w:cstheme="majorBidi"/>
      <w:b/>
      <w:bCs/>
      <w:color w:val="4F81BD" w:themeColor="accent1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3D0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3D08E7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08E7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3D08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3D08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BC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TREGNIER</dc:creator>
  <cp:lastModifiedBy>philippe paquereau</cp:lastModifiedBy>
  <cp:revision>3</cp:revision>
  <cp:lastPrinted>2011-02-14T17:31:00Z</cp:lastPrinted>
  <dcterms:created xsi:type="dcterms:W3CDTF">2016-09-08T17:48:00Z</dcterms:created>
  <dcterms:modified xsi:type="dcterms:W3CDTF">2016-09-15T20:40:00Z</dcterms:modified>
</cp:coreProperties>
</file>